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院青发〔2018〕3号</w:t>
      </w:r>
    </w:p>
    <w:p>
      <w:pPr>
        <w:ind w:right="-153" w:rightChars="-73"/>
        <w:rPr>
          <w:rFonts w:ascii="仿宋_GB2312" w:hAnsi="宋体" w:eastAsia="仿宋_GB2312"/>
          <w:b/>
          <w:sz w:val="24"/>
        </w:rPr>
      </w:pPr>
    </w:p>
    <w:p>
      <w:pPr>
        <w:ind w:right="-153" w:rightChars="-73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</w:t>
      </w:r>
    </w:p>
    <w:p>
      <w:pPr>
        <w:ind w:right="-153" w:rightChars="-73"/>
        <w:rPr>
          <w:rFonts w:ascii="仿宋_GB2312" w:hAnsi="宋体" w:eastAsia="仿宋_GB2312"/>
          <w:b/>
          <w:sz w:val="24"/>
        </w:rPr>
      </w:pPr>
    </w:p>
    <w:p>
      <w:pPr>
        <w:ind w:right="-153" w:rightChars="-73"/>
        <w:jc w:val="center"/>
        <w:rPr>
          <w:rFonts w:ascii="仿宋_GB2312" w:hAnsi="宋体" w:eastAsia="仿宋_GB2312"/>
          <w:b/>
          <w:sz w:val="24"/>
        </w:rPr>
      </w:pPr>
    </w:p>
    <w:p>
      <w:pPr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pacing w:val="-2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sz w:val="36"/>
          <w:szCs w:val="36"/>
        </w:rPr>
        <w:t>关于表彰2018新年晚会先进个人的决定</w:t>
      </w:r>
    </w:p>
    <w:p>
      <w:pPr>
        <w:pStyle w:val="2"/>
        <w:jc w:val="center"/>
        <w:rPr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</w:pPr>
    </w:p>
    <w:p>
      <w:pPr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各分团委：</w:t>
      </w:r>
    </w:p>
    <w:p>
      <w:pPr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 xml:space="preserve">    2017年12月，在学院党委的领导下，在我院师生的共同努力下，我们顺利、圆满的举办了湖北文理学院理工学院2018新年晚会。在晚会中涌现了一批优秀积极的演职人员，为表彰先进，树立典型，经院团委研究决定，拟授予刘俏莹等34名学生“先进个人”荣誉称号，授予李朴林等62名学生“晚会活动积极分子”荣誉称号。</w:t>
      </w:r>
    </w:p>
    <w:p>
      <w:pPr>
        <w:ind w:firstLine="64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希望受表彰的同志谦虚谨慎，戒骄戒躁，再接再厉，在今后的工作中争取出更好的成绩，为我院活动的进一步发展作出新的贡献，为学校的发展增光添彩！</w:t>
      </w:r>
    </w:p>
    <w:p>
      <w:pPr>
        <w:ind w:firstLine="640"/>
        <w:rPr>
          <w:rFonts w:ascii="仿宋_GB2312" w:hAnsi="Calibri" w:eastAsia="仿宋_GB2312" w:cs="Times New Roman"/>
          <w:color w:val="000000"/>
          <w:sz w:val="30"/>
          <w:szCs w:val="30"/>
        </w:rPr>
      </w:pPr>
    </w:p>
    <w:p>
      <w:pPr>
        <w:ind w:firstLine="640"/>
        <w:rPr>
          <w:rFonts w:ascii="仿宋_GB2312" w:hAnsi="Calibri" w:eastAsia="仿宋_GB2312" w:cs="Times New Roman"/>
          <w:color w:val="000000"/>
          <w:sz w:val="30"/>
          <w:szCs w:val="30"/>
        </w:rPr>
      </w:pPr>
    </w:p>
    <w:p>
      <w:pPr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附件：《湖北文理学院理工学院2018新年晚会表彰名单》</w:t>
      </w:r>
    </w:p>
    <w:p>
      <w:pPr>
        <w:rPr>
          <w:rFonts w:ascii="仿宋_GB2312" w:hAnsi="Calibri" w:eastAsia="仿宋_GB2312" w:cs="Times New Roman"/>
          <w:color w:val="000000"/>
          <w:sz w:val="30"/>
          <w:szCs w:val="30"/>
        </w:rPr>
      </w:pPr>
    </w:p>
    <w:p>
      <w:pPr>
        <w:rPr>
          <w:rFonts w:ascii="仿宋_GB2312" w:hAnsi="Calibri" w:eastAsia="仿宋_GB2312" w:cs="Times New Roman"/>
          <w:color w:val="000000"/>
          <w:sz w:val="30"/>
          <w:szCs w:val="30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jc w:val="right"/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jc w:val="righ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 xml:space="preserve">               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共青团湖北文理学院理工学院委员会</w:t>
      </w:r>
    </w:p>
    <w:p>
      <w:pPr>
        <w:jc w:val="righ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 xml:space="preserve">                                 2018年3月6日</w:t>
      </w: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晚会  表彰  决定                                   </w:t>
      </w: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共青团湖北文理学院理工学院委员会        2018年3月6日印制</w:t>
      </w:r>
    </w:p>
    <w:p>
      <w:pPr>
        <w:spacing w:line="480" w:lineRule="exact"/>
        <w:jc w:val="right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共印8份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</w:p>
    <w:p>
      <w:pPr>
        <w:jc w:val="center"/>
        <w:rPr>
          <w:rFonts w:ascii="仿宋_GB2312" w:hAnsi="Calibri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</w:rPr>
        <w:t>《湖北文理学院理工学院2018新年晚会表彰名单》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先进个人（34人）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刘俏莹 杨阅蓉 邹  苗 徐  扬 何米那 白  文 汪  秀 王繁荣 何小康 李文旭 余  鑫 郭春燕 吴征鑫 朱配配 彭怡轩 吴承江 兰凤琳 李  亚 李雨欣 台嘉伟 贡小宝 丁  嫄 王  月 陈秋羽 乔城城 丁进军 莫莉虹 刘  杨 吴正文 董小贵 徐  靓 肖聪荣 夏云婷 陈晓盼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晚会活动积极分子（62人）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李朴林 洪乐乐 王秋霞 魏澳婷 罗华松 聂  衡 胡炳哲 肖  纲 陈伟辉 李宇航 李芷茜 李雪辉 覃博斌 马晓涵 邱文静 马逸洁 陈  潇 王琼慧 薛琴丹 昌  然 陈志锋 周翰良 罗德胜 黎子贤 李典林 张睿明 柯俊虎 明丽娟 邓  瑶 蔡静雯 李  琳 韩晨曦 石  威 高  俊 林昌智 苏  弘 杨飞虎 付永盼 范永行 潘雪娇 田</w:t>
      </w:r>
      <w:r>
        <w:rPr>
          <w:rFonts w:hint="eastAsia" w:ascii="仿宋_GB2312" w:eastAsia="仿宋_GB2312"/>
          <w:sz w:val="30"/>
          <w:szCs w:val="30"/>
          <w:lang w:eastAsia="zh-CN"/>
        </w:rPr>
        <w:t>晓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桐 杨慧敏 王丽俐 王堃力 黄路欢 叶  佳 冯金福 汝东浩 吴兆雄 王雪纯 李  思 林昌智 康飞虎 张  允 田  佳 李存兰 吴智秀 魏梦丹 张  磊 汤静秋 王月琴 孙董宁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4F8E"/>
    <w:rsid w:val="00025D7C"/>
    <w:rsid w:val="000F42A7"/>
    <w:rsid w:val="0039264F"/>
    <w:rsid w:val="003F0C36"/>
    <w:rsid w:val="004F743E"/>
    <w:rsid w:val="006C150E"/>
    <w:rsid w:val="00862995"/>
    <w:rsid w:val="2C3C0142"/>
    <w:rsid w:val="465B3042"/>
    <w:rsid w:val="5D585BAE"/>
    <w:rsid w:val="767E0C55"/>
    <w:rsid w:val="788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2018-03-06T02:17:00Z</dcterms:created>
  <dc:creator>Administrator</dc:creator>
  <cp:lastModifiedBy>Administrator</cp:lastModifiedBy>
  <dcterms:modified xsi:type="dcterms:W3CDTF">2018-03-07T06:18:17Z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