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both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51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  <w:lang w:val="en-US" w:eastAsia="zh-CN"/>
        </w:rPr>
        <w:t>十</w:t>
      </w: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周各系上课出勤检查情况的通报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日，院学习部对各系1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4、15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级学生上课情况做了随机抽查，平均出勤率为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%,监察部对16级早晚自习出勤情况做了检查，平均出勤率为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%。（各系具体检查情况见附表）。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希望各系高度重视此通报，认真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做好出勤检查的工作，培养同学们良好的学习态度，使同学们养成良好的学习习惯，努力做好我院的学风建设。</w:t>
      </w:r>
    </w:p>
    <w:p>
      <w:pPr>
        <w:spacing w:beforeLines="100"/>
        <w:ind w:firstLine="3920" w:firstLineChars="1400"/>
        <w:jc w:val="center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二〇一六年十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</w:t>
      </w:r>
    </w:p>
    <w:p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二〇一六年十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印制</w:t>
      </w:r>
    </w:p>
    <w:p>
      <w:pPr>
        <w:widowControl/>
        <w:spacing w:line="408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u w:val="single"/>
        </w:rPr>
        <w:t>附表：学习部检查详情（上课出勤）</w:t>
      </w:r>
    </w:p>
    <w:p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904"/>
        <w:gridCol w:w="939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textDirection w:val="lrTb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pict>
                <v:group id="_x0000_s1155" o:spid="_x0000_s1155" o:spt="203" style="position:absolute;left:0pt;margin-left:-4.95pt;margin-top:-0.2pt;height:53.5pt;width:61.3pt;z-index:251663360;mso-width-relative:page;mso-height-relative:page;" coordsize="1389,1070">
                  <o:lock v:ext="edit"/>
                  <v:line id="_x0000_s1156" o:spid="_x0000_s1156" o:spt="20" style="position:absolute;left:0;top:0;height:1070;width:1389;" o:preferrelative="t" coordsize="21600,21600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rect id="_x0000_s1157" o:spid="_x0000_s1157" o:spt="1" style="position:absolute;left:647;top:99;height:263;width:252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rect>
                  <v:rect id="_x0000_s1158" o:spid="_x0000_s1158" o:spt="1" style="position:absolute;left:973;top:351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rect>
                  <v:rect id="_x0000_s1159" o:spid="_x0000_s1159" o:spt="1" style="position:absolute;left:171;top:450;height:263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rect>
                  <v:rect id="_x0000_s1160" o:spid="_x0000_s1160" o:spt="1" style="position:absolute;left:503;top:706;height:262;width:253;" filled="f" o:preferrelative="t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星期二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星期三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电子科学与信息工程系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电信1411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大抽查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96%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242" w:type="dxa"/>
            <w:textDirection w:val="lrTb"/>
            <w:vAlign w:val="center"/>
          </w:tcPr>
          <w:p>
            <w:pPr>
              <w:spacing w:after="0"/>
              <w:ind w:firstLine="110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电子科学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与信息工程系（通信学院）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英语1511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大抽查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英语1512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94%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3-4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旅管1511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大抽查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投资1511投资1512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机械与汽车工程系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机械1411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大抽查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机械1413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76%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建筑工程系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工程1511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大抽查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土木1413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67%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人文艺术系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1-2</w:t>
            </w:r>
          </w:p>
          <w:p>
            <w:pPr>
              <w:spacing w:after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汉语言1411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大抽查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83%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产品1411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44%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经济与管理学系(高铁、电商）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航空学院</w:t>
            </w:r>
          </w:p>
        </w:tc>
        <w:tc>
          <w:tcPr>
            <w:tcW w:w="10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871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99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未抽查</w:t>
            </w:r>
          </w:p>
        </w:tc>
        <w:tc>
          <w:tcPr>
            <w:tcW w:w="904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39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95" w:type="dxa"/>
            <w:textDirection w:val="lrTb"/>
            <w:vAlign w:val="center"/>
          </w:tcPr>
          <w:p>
            <w:pPr>
              <w:tabs>
                <w:tab w:val="left" w:pos="212"/>
              </w:tabs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运动会</w:t>
            </w:r>
          </w:p>
        </w:tc>
        <w:tc>
          <w:tcPr>
            <w:tcW w:w="91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widowControl/>
        <w:spacing w:beforeLines="27"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</w:t>
            </w:r>
            <w:r>
              <w:rPr>
                <w:rFonts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人文艺术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高铁、电商）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未抽查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航空学院</w:t>
            </w:r>
          </w:p>
        </w:tc>
        <w:tc>
          <w:tcPr>
            <w:tcW w:w="3026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未抽查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电子科学与信息工程系（通信学院）</w:t>
            </w:r>
          </w:p>
        </w:tc>
        <w:tc>
          <w:tcPr>
            <w:tcW w:w="3026" w:type="dxa"/>
            <w:textDirection w:val="lrTb"/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未抽查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备注：星期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8"/>
          <w:szCs w:val="28"/>
        </w:rPr>
        <w:t>大抽查的是各系部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-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节所有班级的上课出勤情况。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这一周查的是大二、大三的课，故经济与管理学系（高铁、电商）、航空学院与电子科学与信息工程系（通信学院）没有数据。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学习部查课时间大一为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；大二、大三为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课前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2分钟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rPr>
          <w:rFonts w:hint="eastAsia"/>
          <w:b/>
          <w:sz w:val="30"/>
          <w:szCs w:val="30"/>
          <w:u w:val="single"/>
        </w:rPr>
      </w:pPr>
    </w:p>
    <w:p>
      <w:pPr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附表：监察部检查记录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星期四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汽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车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汽服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汽修1612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系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应英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习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告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厅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听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讲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广编1612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视传1611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环艺1611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国贸1612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国贸1613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旅管1611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工管1621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投资1611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47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21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电科1611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计专1622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训</w:t>
            </w:r>
          </w:p>
          <w:p>
            <w:pPr>
              <w:tabs>
                <w:tab w:val="left" w:pos="388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电商1622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高铁1613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</w:rPr>
              <w:t>39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高铁1614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航空1611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训练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运动会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22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</w:tr>
    </w:tbl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宋体"/>
          <w:b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0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机械与汽车工程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系 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经济与管理学系（电商、高铁）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外语系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电子科学与信息工程系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人文艺术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pacing w:line="360" w:lineRule="auto"/>
        <w:jc w:val="both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both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both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学字〔2016〕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关于我院第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  <w:lang w:val="en-US" w:eastAsia="zh-CN"/>
        </w:rPr>
        <w:t>十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周各系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  <w:lang w:val="en-US" w:eastAsia="zh-CN"/>
        </w:rPr>
        <w:t>校园</w:t>
      </w:r>
      <w:r>
        <w:rPr>
          <w:rFonts w:hint="eastAsia" w:ascii="宋体" w:hAnsi="宋体" w:cs="宋体"/>
          <w:b/>
          <w:bCs/>
          <w:spacing w:val="-30"/>
          <w:kern w:val="0"/>
          <w:sz w:val="40"/>
          <w:szCs w:val="40"/>
        </w:rPr>
        <w:t>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院学生会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对各系16级校园卫生区情况做了随机抽查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ascii="宋体" w:hAnsi="宋体" w:cs="宋体"/>
          <w:kern w:val="0"/>
          <w:sz w:val="28"/>
          <w:szCs w:val="28"/>
        </w:rPr>
        <w:t>具体情况及结果见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</w:t>
      </w:r>
      <w:r>
        <w:rPr>
          <w:rFonts w:ascii="宋体" w:hAnsi="宋体" w:cs="宋体"/>
          <w:kern w:val="0"/>
          <w:sz w:val="28"/>
          <w:szCs w:val="28"/>
        </w:rPr>
        <w:t>附表1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>
      <w:pPr>
        <w:widowControl/>
        <w:spacing w:after="240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希望各系继续做好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的卫生，抓好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校园</w:t>
      </w:r>
      <w:r>
        <w:rPr>
          <w:rFonts w:ascii="宋体" w:hAnsi="宋体" w:cs="宋体"/>
          <w:kern w:val="0"/>
          <w:sz w:val="28"/>
          <w:szCs w:val="28"/>
        </w:rPr>
        <w:t>卫生检查，使同学们养成爱干净的良好习惯。</w:t>
      </w:r>
    </w:p>
    <w:p>
      <w:pPr>
        <w:jc w:val="both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jc w:val="right"/>
        <w:rPr>
          <w:rFonts w:hint="eastAsia" w:ascii="宋体" w:hAnsi="宋体" w:cs="宋体"/>
          <w:bCs/>
          <w:kern w:val="0"/>
          <w:sz w:val="28"/>
          <w:szCs w:val="28"/>
        </w:rPr>
      </w:pPr>
    </w:p>
    <w:p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二〇一六年十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</w:p>
    <w:p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主题词  系部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校园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通报                                    </w:t>
      </w:r>
    </w:p>
    <w:p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湖北文理学院理工学院学生联合会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二〇一六年十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一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>日印制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                                共印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kern w:val="0"/>
          <w:sz w:val="28"/>
          <w:szCs w:val="28"/>
        </w:rPr>
        <w:t>份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  <w:lang w:val="en-US" w:eastAsia="zh-CN"/>
        </w:rPr>
        <w:t>1</w:t>
      </w:r>
      <w:r>
        <w:rPr>
          <w:rFonts w:hint="eastAsia" w:ascii="宋体" w:cs="宋体"/>
          <w:b/>
          <w:color w:val="000000"/>
          <w:kern w:val="0"/>
          <w:sz w:val="30"/>
          <w:szCs w:val="30"/>
          <w:u w:val="single"/>
        </w:rPr>
        <w:t>：校园卫生检查情况表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</w:p>
    <w:tbl>
      <w:tblPr>
        <w:tblStyle w:val="7"/>
        <w:tblpPr w:leftFromText="180" w:rightFromText="180" w:vertAnchor="page" w:horzAnchor="page" w:tblpX="1777" w:tblpY="2477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2"/>
        <w:gridCol w:w="1985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系部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星期</w:t>
            </w:r>
          </w:p>
        </w:tc>
        <w:tc>
          <w:tcPr>
            <w:tcW w:w="49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检  查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电子科学与信息工程系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田径场、草坪、篮球场及绿化带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花坛有少量垃圾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经济与管理学系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西门国道处至食堂（一条直路）、拱桥及荷花池周边、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路面少量垃圾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机械与汽车工程系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活动中心、一教门前道路、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</w:rPr>
              <w:t>花坛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有些许垃圾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建筑工程系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1、2栋寝室楼门前及健身器材处、3、4栋寝室楼之间道路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一栋商店门前少许垃圾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人文艺术系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全部学生宿舍外围道路及绿化带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路面少量垃圾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外语系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学校正门至图书馆草坪（包含草坪）、侧路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空</w:t>
            </w: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停车场及创业中心门前道路加食堂后面下坡路面</w:t>
            </w: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少许垃圾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5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</w:tbl>
    <w:tbl>
      <w:tblPr>
        <w:tblStyle w:val="6"/>
        <w:tblpPr w:leftFromText="180" w:rightFromText="180" w:vertAnchor="text" w:horzAnchor="margin" w:tblpXSpec="left" w:tblpY="52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    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航空专业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排球场及其左侧草坪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通信学院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图书馆后侧加小山坡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山坡有少量垃圾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运动会</w:t>
            </w:r>
          </w:p>
        </w:tc>
      </w:tr>
    </w:tbl>
    <w:p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备注：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因为周二各系中午进行运动会训练，周四学校开展运动会，故没有安排查寝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。</w:t>
      </w:r>
    </w:p>
    <w:p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80A"/>
    <w:rsid w:val="00004A8B"/>
    <w:rsid w:val="00010537"/>
    <w:rsid w:val="0004237B"/>
    <w:rsid w:val="00071743"/>
    <w:rsid w:val="00073016"/>
    <w:rsid w:val="000A5DBE"/>
    <w:rsid w:val="000D7550"/>
    <w:rsid w:val="001155B4"/>
    <w:rsid w:val="00120D03"/>
    <w:rsid w:val="00153CA3"/>
    <w:rsid w:val="00155F17"/>
    <w:rsid w:val="00177DC3"/>
    <w:rsid w:val="001A7F2B"/>
    <w:rsid w:val="001D114A"/>
    <w:rsid w:val="00210622"/>
    <w:rsid w:val="00245A70"/>
    <w:rsid w:val="002F7ABD"/>
    <w:rsid w:val="00303125"/>
    <w:rsid w:val="00332F4A"/>
    <w:rsid w:val="00347EBD"/>
    <w:rsid w:val="0037490E"/>
    <w:rsid w:val="003F509E"/>
    <w:rsid w:val="004840DA"/>
    <w:rsid w:val="004A0619"/>
    <w:rsid w:val="004A48D6"/>
    <w:rsid w:val="004B1106"/>
    <w:rsid w:val="004B6AAA"/>
    <w:rsid w:val="005275C6"/>
    <w:rsid w:val="00582730"/>
    <w:rsid w:val="005B176C"/>
    <w:rsid w:val="006A48B0"/>
    <w:rsid w:val="006B0944"/>
    <w:rsid w:val="00723D2D"/>
    <w:rsid w:val="00772B25"/>
    <w:rsid w:val="0078780A"/>
    <w:rsid w:val="00787E0A"/>
    <w:rsid w:val="007A2E0A"/>
    <w:rsid w:val="0080531C"/>
    <w:rsid w:val="00843A9A"/>
    <w:rsid w:val="008A1649"/>
    <w:rsid w:val="008B3F16"/>
    <w:rsid w:val="008B7AFB"/>
    <w:rsid w:val="008C03FF"/>
    <w:rsid w:val="008C09B7"/>
    <w:rsid w:val="008C5448"/>
    <w:rsid w:val="00985A71"/>
    <w:rsid w:val="00992496"/>
    <w:rsid w:val="00995AF7"/>
    <w:rsid w:val="00A07A06"/>
    <w:rsid w:val="00A13B50"/>
    <w:rsid w:val="00A21AC0"/>
    <w:rsid w:val="00A609F3"/>
    <w:rsid w:val="00A62CC4"/>
    <w:rsid w:val="00A76D3C"/>
    <w:rsid w:val="00AA4DFC"/>
    <w:rsid w:val="00B868C0"/>
    <w:rsid w:val="00BD6368"/>
    <w:rsid w:val="00C23BBA"/>
    <w:rsid w:val="00C273B0"/>
    <w:rsid w:val="00C3161F"/>
    <w:rsid w:val="00C53DBA"/>
    <w:rsid w:val="00D425F6"/>
    <w:rsid w:val="00D822E7"/>
    <w:rsid w:val="00D93B4B"/>
    <w:rsid w:val="00D96596"/>
    <w:rsid w:val="00DC557A"/>
    <w:rsid w:val="00DC7E63"/>
    <w:rsid w:val="00DD35DB"/>
    <w:rsid w:val="00E31E58"/>
    <w:rsid w:val="00E377B3"/>
    <w:rsid w:val="00E64AF5"/>
    <w:rsid w:val="00EC1870"/>
    <w:rsid w:val="00EC4814"/>
    <w:rsid w:val="00ED6C10"/>
    <w:rsid w:val="00F03233"/>
    <w:rsid w:val="00F30CE9"/>
    <w:rsid w:val="00F50EC1"/>
    <w:rsid w:val="00F81273"/>
    <w:rsid w:val="00FB40D4"/>
    <w:rsid w:val="00FF6D3C"/>
    <w:rsid w:val="022C0BD2"/>
    <w:rsid w:val="02FA1D99"/>
    <w:rsid w:val="065C5C73"/>
    <w:rsid w:val="07A36345"/>
    <w:rsid w:val="08811F13"/>
    <w:rsid w:val="13B8501C"/>
    <w:rsid w:val="17B91928"/>
    <w:rsid w:val="1E563692"/>
    <w:rsid w:val="1F461490"/>
    <w:rsid w:val="23B93EDD"/>
    <w:rsid w:val="28BD7113"/>
    <w:rsid w:val="2C0C3FEB"/>
    <w:rsid w:val="35015453"/>
    <w:rsid w:val="39C94E52"/>
    <w:rsid w:val="3D117A29"/>
    <w:rsid w:val="4277704A"/>
    <w:rsid w:val="44186EA4"/>
    <w:rsid w:val="4A6A384C"/>
    <w:rsid w:val="4A86532B"/>
    <w:rsid w:val="53D82BB2"/>
    <w:rsid w:val="551D11F2"/>
    <w:rsid w:val="5AC93233"/>
    <w:rsid w:val="6025237A"/>
    <w:rsid w:val="603A44CE"/>
    <w:rsid w:val="60B41FE9"/>
    <w:rsid w:val="641B5443"/>
    <w:rsid w:val="676D542E"/>
    <w:rsid w:val="6AED7D2A"/>
    <w:rsid w:val="6E7765F7"/>
    <w:rsid w:val="75AA6994"/>
    <w:rsid w:val="773034F1"/>
    <w:rsid w:val="7FC322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副标题 Char"/>
    <w:basedOn w:val="5"/>
    <w:link w:val="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56"/>
    <customShpInfo spid="_x0000_s1157"/>
    <customShpInfo spid="_x0000_s1158"/>
    <customShpInfo spid="_x0000_s1159"/>
    <customShpInfo spid="_x0000_s1160"/>
    <customShpInfo spid="_x0000_s11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15</Pages>
  <Words>1047</Words>
  <Characters>5970</Characters>
  <Lines>49</Lines>
  <Paragraphs>14</Paragraphs>
  <ScaleCrop>false</ScaleCrop>
  <LinksUpToDate>false</LinksUpToDate>
  <CharactersWithSpaces>7003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2016-10-16T16:16:00Z</dcterms:created>
  <dc:creator>hp</dc:creator>
  <cp:lastModifiedBy>袁肥肥</cp:lastModifiedBy>
  <dcterms:modified xsi:type="dcterms:W3CDTF">2016-11-06T05:19:09Z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